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60E88" w14:textId="77777777" w:rsidR="00C65E7E" w:rsidRPr="00CF6895" w:rsidRDefault="00C65E7E" w:rsidP="00C65E7E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</w:t>
      </w:r>
      <w:r w:rsidRPr="00CF68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</w:t>
      </w:r>
      <w:r w:rsidRPr="00CF6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инистру</w:t>
      </w:r>
    </w:p>
    <w:p w14:paraId="18683EF7" w14:textId="77777777" w:rsidR="00C65E7E" w:rsidRPr="00CF6895" w:rsidRDefault="00C65E7E" w:rsidP="00C65E7E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14:paraId="72444F1C" w14:textId="77777777" w:rsidR="00C65E7E" w:rsidRPr="00CF6895" w:rsidRDefault="00C65E7E" w:rsidP="00C65E7E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F68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Смаилову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А.А.</w:t>
      </w:r>
    </w:p>
    <w:p w14:paraId="419BED04" w14:textId="77777777" w:rsidR="00C65E7E" w:rsidRDefault="00C65E7E" w:rsidP="00C65E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E0986F" w14:textId="77777777" w:rsidR="00C65E7E" w:rsidRPr="00CF6895" w:rsidRDefault="00C65E7E" w:rsidP="00C65E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4495F7" w14:textId="50E19A6E" w:rsidR="00C65E7E" w:rsidRPr="00CF6895" w:rsidRDefault="00C65E7E" w:rsidP="00C65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commentRangeStart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  <w:r w:rsidR="00127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commentRangeEnd w:id="0"/>
      <w:r w:rsidR="00127E8E">
        <w:rPr>
          <w:rStyle w:val="a7"/>
        </w:rPr>
        <w:commentReference w:id="0"/>
      </w:r>
    </w:p>
    <w:p w14:paraId="363A150D" w14:textId="77777777" w:rsidR="006872C3" w:rsidRDefault="006872C3" w:rsidP="006872C3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7823AA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«О проекте Закона Республики Казахстан «О ратификации Протокола о внесении изменения в Протокол об условиях и переходных положениях по применению Кыргызской Республикой Договора о Евразийском экономическом союзе от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в связи с присоединением Кыргызской Республики к Договору о Евразийском экономическом союзе от 29 мая 2014 года, подписанн</w:t>
      </w: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ый</w:t>
      </w:r>
      <w:r w:rsidRPr="007823AA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8 мая 2015 г</w:t>
      </w: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ода</w:t>
      </w:r>
      <w:r w:rsidRPr="007823AA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»</w:t>
      </w:r>
    </w:p>
    <w:p w14:paraId="6D4651E9" w14:textId="77777777" w:rsidR="006872C3" w:rsidRDefault="006872C3" w:rsidP="006872C3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3DC14EB5" w14:textId="77777777" w:rsidR="00C65E7E" w:rsidRPr="000A68F8" w:rsidRDefault="00C65E7E" w:rsidP="00C65E7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0A68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1. Наименование государственного органа-разработчика.</w:t>
      </w:r>
    </w:p>
    <w:p w14:paraId="3BF5415B" w14:textId="77777777" w:rsidR="00C65E7E" w:rsidRPr="00814499" w:rsidRDefault="00C65E7E" w:rsidP="00C65E7E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8144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Министерство финансов Республики Казахстан.</w:t>
      </w:r>
      <w:r w:rsidRPr="0081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AD92476" w14:textId="77777777" w:rsidR="00C65E7E" w:rsidRPr="00A049AF" w:rsidRDefault="00C65E7E" w:rsidP="00C65E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049AF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 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</w:t>
      </w:r>
      <w:r w:rsidRPr="00A049AF">
        <w:rPr>
          <w:rFonts w:ascii="Times New Roman" w:eastAsia="Calibri" w:hAnsi="Times New Roman" w:cs="Times New Roman"/>
          <w:b/>
          <w:sz w:val="28"/>
          <w:szCs w:val="28"/>
        </w:rPr>
        <w:t>, Р</w:t>
      </w:r>
      <w:r w:rsidRPr="00A049AF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0758ABFF" w14:textId="77777777" w:rsidR="00C65E7E" w:rsidRPr="00021B04" w:rsidRDefault="00C65E7E" w:rsidP="00A83DA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21B04">
        <w:rPr>
          <w:rFonts w:ascii="Times New Roman" w:eastAsia="Calibri" w:hAnsi="Times New Roman" w:cs="Times New Roman"/>
          <w:sz w:val="28"/>
          <w:szCs w:val="28"/>
          <w:lang w:val="kk-KZ"/>
        </w:rPr>
        <w:t>Проект постановле</w:t>
      </w:r>
      <w:r w:rsidR="00A83DAF" w:rsidRPr="00021B0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ния разработан в соответствии с пунктами 2 и 3 статьи 5, статьи 13 и 14  </w:t>
      </w:r>
      <w:r w:rsidRPr="00021B04">
        <w:rPr>
          <w:rFonts w:ascii="Times New Roman" w:eastAsia="Calibri" w:hAnsi="Times New Roman" w:cs="Times New Roman"/>
          <w:sz w:val="28"/>
          <w:szCs w:val="28"/>
          <w:lang w:val="kk-KZ"/>
        </w:rPr>
        <w:t>Закона Республики Казахстан «О международных договорах Республики Казахстан».</w:t>
      </w:r>
    </w:p>
    <w:p w14:paraId="6FCB030A" w14:textId="77777777" w:rsidR="00C65E7E" w:rsidRPr="00A049AF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049AF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3. </w:t>
      </w: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 </w:t>
      </w:r>
    </w:p>
    <w:p w14:paraId="5A4099AE" w14:textId="77777777" w:rsidR="00C65E7E" w:rsidRPr="00814499" w:rsidRDefault="00C65E7E" w:rsidP="00C65E7E">
      <w:pPr>
        <w:spacing w:after="0" w:line="240" w:lineRule="auto"/>
        <w:ind w:firstLine="708"/>
        <w:jc w:val="both"/>
        <w:rPr>
          <w:rFonts w:ascii="Times New Roman" w:eastAsia="Consolas" w:hAnsi="Times New Roman" w:cs="Consolas"/>
          <w:sz w:val="28"/>
          <w:szCs w:val="28"/>
        </w:rPr>
      </w:pPr>
      <w:r w:rsidRPr="00B01DC6">
        <w:rPr>
          <w:rFonts w:ascii="Times New Roman" w:eastAsia="Consolas" w:hAnsi="Times New Roman" w:cs="Consolas"/>
          <w:sz w:val="28"/>
          <w:szCs w:val="28"/>
        </w:rPr>
        <w:t xml:space="preserve">Реализация Проекта не потребует выделения финансовых средств из </w:t>
      </w:r>
      <w:r w:rsidRPr="00B01DC6">
        <w:rPr>
          <w:rFonts w:ascii="Times New Roman" w:eastAsia="Consolas" w:hAnsi="Times New Roman" w:cs="Consolas"/>
          <w:sz w:val="28"/>
          <w:szCs w:val="28"/>
          <w:lang w:val="kk-KZ"/>
        </w:rPr>
        <w:t>республиканского</w:t>
      </w:r>
      <w:r w:rsidRPr="00B01DC6">
        <w:rPr>
          <w:rFonts w:ascii="Times New Roman" w:eastAsia="Consolas" w:hAnsi="Times New Roman" w:cs="Consolas"/>
          <w:sz w:val="28"/>
          <w:szCs w:val="28"/>
        </w:rPr>
        <w:t xml:space="preserve"> бюджета.</w:t>
      </w:r>
    </w:p>
    <w:p w14:paraId="7B549C92" w14:textId="77777777" w:rsidR="00C65E7E" w:rsidRPr="00A049AF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4. </w:t>
      </w: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7807909C" w14:textId="77777777" w:rsidR="00F9739A" w:rsidRPr="00F9739A" w:rsidRDefault="00C65E7E" w:rsidP="00F9739A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14499">
        <w:rPr>
          <w:rFonts w:ascii="Times New Roman" w:hAnsi="Times New Roman"/>
          <w:sz w:val="28"/>
          <w:szCs w:val="28"/>
        </w:rPr>
        <w:t>Принятие проекта не повлечет отрицательных социально-экономических и/или правовых последствий</w:t>
      </w:r>
      <w:r>
        <w:rPr>
          <w:rFonts w:ascii="Times New Roman" w:hAnsi="Times New Roman"/>
          <w:sz w:val="28"/>
          <w:szCs w:val="28"/>
        </w:rPr>
        <w:t>, а также не повлияет на обеспечение национальной безопасности.</w:t>
      </w:r>
    </w:p>
    <w:p w14:paraId="5543AF60" w14:textId="77777777" w:rsidR="00C65E7E" w:rsidRPr="00A049AF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5. </w:t>
      </w:r>
      <w:r w:rsidRPr="00A049A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Конкретные цели и сроки ожидаемых результатов.</w:t>
      </w:r>
    </w:p>
    <w:p w14:paraId="20ABD5B6" w14:textId="77777777" w:rsidR="00C65E7E" w:rsidRPr="00814499" w:rsidRDefault="00C65E7E" w:rsidP="00C65E7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4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Целью Проекта является внесение проекта </w:t>
      </w:r>
      <w:r w:rsidRPr="00814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Республики Казахстан </w:t>
      </w:r>
      <w:r w:rsidR="001E174B" w:rsidRPr="001E174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ратификации Протокола о внесении изменения в Протокол об условиях и переходных положениях по применению Кыргызской Республикой Договора о Евразийском экономическом союзе от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в связи с присоединением Кыргызской Республики к Договору о Евразийском экономическом союзе от 29 мая 2014 года, подписанный 8 мая 2015 года»</w:t>
      </w:r>
      <w:r w:rsidR="001E1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44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Мажилис Парламента Республики Казахстан.</w:t>
      </w:r>
    </w:p>
    <w:p w14:paraId="7B3266CE" w14:textId="77777777" w:rsidR="00C65E7E" w:rsidRPr="00A049AF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049AF">
        <w:rPr>
          <w:rFonts w:ascii="Times New Roman" w:eastAsia="Calibri" w:hAnsi="Times New Roman" w:cs="Times New Roman"/>
          <w:b/>
          <w:sz w:val="28"/>
          <w:szCs w:val="28"/>
          <w:lang w:val="kk-KZ"/>
        </w:rPr>
        <w:t>6. </w:t>
      </w: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579ED5CF" w14:textId="77777777" w:rsidR="00C65E7E" w:rsidRPr="00814499" w:rsidRDefault="00511499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Указ Президента Республики Казахстан </w:t>
      </w:r>
      <w:commentRangeStart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№229 </w:t>
      </w:r>
      <w:commentRangeEnd w:id="1"/>
      <w:r w:rsidR="00127E8E">
        <w:rPr>
          <w:rStyle w:val="a7"/>
        </w:rPr>
        <w:commentReference w:id="1"/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 23 мая 2023 года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подписании </w:t>
      </w:r>
      <w:r w:rsidRPr="005114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Протокола о внесении изменения в Протокол об условиях и переходных положениях по применению Кыргызской Республикой Договора о Евразийском экономическом союзе от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в связи с присоединением Кыргызской Республики к Договору о Евразийском экономическом союзе от 29 мая 2014 года, подписанный 8 мая 2015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65E7E" w:rsidRPr="008144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037D527A" w14:textId="77777777" w:rsidR="00C65E7E" w:rsidRPr="00A049AF" w:rsidRDefault="00C65E7E" w:rsidP="00C65E7E">
      <w:pPr>
        <w:widowControl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7. 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79D1B17D" w14:textId="77777777" w:rsidR="00C65E7E" w:rsidRPr="00814499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814499">
        <w:rPr>
          <w:rFonts w:ascii="Times New Roman" w:eastAsia="Calibri" w:hAnsi="Times New Roman"/>
          <w:sz w:val="28"/>
          <w:szCs w:val="28"/>
          <w:lang w:val="kk-KZ"/>
        </w:rPr>
        <w:t>Не требуется.</w:t>
      </w:r>
    </w:p>
    <w:p w14:paraId="7C92F7D3" w14:textId="77777777" w:rsidR="00C65E7E" w:rsidRPr="00A049AF" w:rsidRDefault="00C65E7E" w:rsidP="00C65E7E">
      <w:pPr>
        <w:widowControl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8. Информация о необходимости последующей ратификации представленного проекта международного договора.</w:t>
      </w:r>
    </w:p>
    <w:p w14:paraId="2D3A5DC1" w14:textId="77777777" w:rsidR="00C65E7E" w:rsidRPr="00814499" w:rsidRDefault="00C65E7E" w:rsidP="00C65E7E">
      <w:pPr>
        <w:widowControl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8144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Международный договор подлежит ратификации в соответствии с подпунктом 2)</w:t>
      </w:r>
      <w:r w:rsidRPr="008144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Pr="008144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статьи 11 Закона Республики Казахстан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«</w:t>
      </w:r>
      <w:r w:rsidRPr="008144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О международных договорах Республики Казахстан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»</w:t>
      </w:r>
      <w:r w:rsidRPr="008144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.</w:t>
      </w:r>
    </w:p>
    <w:p w14:paraId="332B7195" w14:textId="77777777" w:rsidR="00C65E7E" w:rsidRPr="00A049AF" w:rsidRDefault="00C65E7E" w:rsidP="00C65E7E">
      <w:pPr>
        <w:widowControl w:val="0"/>
        <w:spacing w:after="0" w:line="240" w:lineRule="auto"/>
        <w:ind w:firstLine="703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9. Возможность передачи проекта и материалов к нему на мобильные устройства членов Правительства через информационную систему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«</w:t>
      </w: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Мобильный офис Правительства Республики Казахстан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»</w:t>
      </w: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«</w:t>
      </w: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Мобильный офис Правительства Республики Казахстан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»</w:t>
      </w: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, утвержденным совместным приказом Руководителя Канцелярии и Министерства связи и информации от 20 мая 2011 года № 25-1-32 дсп/22П-дсп</w:t>
      </w:r>
      <w:r w:rsidRPr="00A049AF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</w:p>
    <w:p w14:paraId="24B12B03" w14:textId="77777777" w:rsidR="00C65E7E" w:rsidRPr="00814499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814499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Разрешается.</w:t>
      </w:r>
    </w:p>
    <w:p w14:paraId="3BCBC950" w14:textId="77777777" w:rsidR="00C65E7E" w:rsidRPr="00A049AF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10. 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 </w:t>
      </w:r>
    </w:p>
    <w:p w14:paraId="13F6D6E2" w14:textId="77777777" w:rsidR="00E04F17" w:rsidRPr="00021B04" w:rsidRDefault="00255558" w:rsidP="00E04F17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lastRenderedPageBreak/>
        <w:t>Проект размещен 6 мая 2023 года на интернет-ресурсе Министерства</w:t>
      </w:r>
      <w:r w:rsidR="00E04F17"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t xml:space="preserve"> финансов Республики Казахстан </w:t>
      </w:r>
      <w:r w:rsidR="00E04F17" w:rsidRPr="001E174B">
        <w:rPr>
          <w:rFonts w:ascii="Times New Roman" w:eastAsia="Times New Roman" w:hAnsi="Times New Roman" w:cs="Times New Roman"/>
          <w:spacing w:val="1"/>
          <w:sz w:val="28"/>
          <w:szCs w:val="28"/>
          <w:highlight w:val="red"/>
          <w:shd w:val="clear" w:color="auto" w:fill="FFFFFF"/>
          <w:lang w:val="kk-KZ"/>
        </w:rPr>
        <w:t>(</w:t>
      </w:r>
      <w:hyperlink r:id="rId9" w:history="1">
        <w:r w:rsidR="00E04F17" w:rsidRPr="001E174B">
          <w:rPr>
            <w:rStyle w:val="a4"/>
            <w:rFonts w:ascii="Times New Roman" w:eastAsia="Times New Roman" w:hAnsi="Times New Roman" w:cs="Times New Roman"/>
            <w:color w:val="auto"/>
            <w:spacing w:val="1"/>
            <w:sz w:val="28"/>
            <w:szCs w:val="28"/>
            <w:highlight w:val="red"/>
            <w:shd w:val="clear" w:color="auto" w:fill="FFFFFF"/>
            <w:lang w:val="kk-KZ"/>
          </w:rPr>
          <w:t>www.minfin.gov.kz</w:t>
        </w:r>
      </w:hyperlink>
      <w:r w:rsidR="00E04F17" w:rsidRPr="001E174B">
        <w:rPr>
          <w:rFonts w:ascii="Times New Roman" w:eastAsia="Times New Roman" w:hAnsi="Times New Roman" w:cs="Times New Roman"/>
          <w:spacing w:val="1"/>
          <w:sz w:val="28"/>
          <w:szCs w:val="28"/>
          <w:highlight w:val="red"/>
          <w:shd w:val="clear" w:color="auto" w:fill="FFFFFF"/>
          <w:lang w:val="kk-KZ"/>
        </w:rPr>
        <w:t>)</w:t>
      </w:r>
      <w:r w:rsidR="00E04F17" w:rsidRPr="001E174B">
        <w:rPr>
          <w:rFonts w:ascii="Times New Roman" w:eastAsia="Times New Roman" w:hAnsi="Times New Roman" w:cs="Times New Roman"/>
          <w:spacing w:val="1"/>
          <w:sz w:val="28"/>
          <w:szCs w:val="28"/>
          <w:highlight w:val="red"/>
          <w:shd w:val="clear" w:color="auto" w:fill="FFFFFF"/>
          <w:lang w:eastAsia="ru-RU"/>
        </w:rPr>
        <w:t xml:space="preserve">, а также </w:t>
      </w:r>
      <w:r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t xml:space="preserve">12 апреля 2023 года на интернет-портале открытых нормативных правовых актов </w:t>
      </w:r>
      <w:r w:rsidR="00E04F17"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val="kk-KZ"/>
        </w:rPr>
        <w:t>(</w:t>
      </w:r>
      <w:hyperlink r:id="rId10" w:history="1">
        <w:r w:rsidR="00E04F17" w:rsidRPr="001E174B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highlight w:val="red"/>
            <w:shd w:val="clear" w:color="auto" w:fill="FFFFFF"/>
            <w:lang w:val="kk-KZ"/>
          </w:rPr>
          <w:t>http://legalacts.egov.kz</w:t>
        </w:r>
      </w:hyperlink>
      <w:r w:rsidR="00E04F17"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val="kk-KZ"/>
        </w:rPr>
        <w:t>)</w:t>
      </w:r>
      <w:r w:rsidR="00130019"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val="kk-KZ"/>
        </w:rPr>
        <w:t xml:space="preserve"> </w:t>
      </w:r>
      <w:r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t xml:space="preserve">(файл на государственном и русском языках </w:t>
      </w:r>
      <w:r w:rsidR="00AF4ABA"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t>–</w:t>
      </w:r>
      <w:r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t xml:space="preserve"> </w:t>
      </w:r>
      <w:r w:rsidR="00ED761B"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t>220 КБ</w:t>
      </w:r>
      <w:r w:rsidR="00E04F17"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t>, отчет прилагается</w:t>
      </w:r>
      <w:r w:rsidRPr="001E174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highlight w:val="red"/>
          <w:shd w:val="clear" w:color="auto" w:fill="FFFFFF"/>
          <w:lang w:eastAsia="ru-RU"/>
        </w:rPr>
        <w:t>).</w:t>
      </w:r>
    </w:p>
    <w:p w14:paraId="7F9E6740" w14:textId="77777777" w:rsidR="00C65E7E" w:rsidRPr="00A049AF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5D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11</w:t>
      </w:r>
      <w:r w:rsidRPr="001635D0">
        <w:rPr>
          <w:rFonts w:ascii="Times New Roman" w:eastAsia="Calibri" w:hAnsi="Times New Roman" w:cs="Times New Roman"/>
          <w:b/>
          <w:sz w:val="28"/>
          <w:szCs w:val="28"/>
          <w:lang w:val="kk-KZ"/>
        </w:rPr>
        <w:t>. </w:t>
      </w:r>
      <w:r w:rsidRPr="00163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14:paraId="7AEC0991" w14:textId="77777777" w:rsidR="00C65E7E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Arial Unicode MS" w:hAnsi="Times New Roman"/>
          <w:color w:val="000000"/>
          <w:spacing w:val="1"/>
          <w:sz w:val="28"/>
          <w:szCs w:val="28"/>
          <w:shd w:val="clear" w:color="auto" w:fill="FFFFFF"/>
        </w:rPr>
      </w:pPr>
      <w:r w:rsidRPr="001E174B">
        <w:rPr>
          <w:rFonts w:ascii="Times New Roman" w:eastAsia="Arial Unicode MS" w:hAnsi="Times New Roman"/>
          <w:color w:val="000000"/>
          <w:spacing w:val="1"/>
          <w:sz w:val="28"/>
          <w:szCs w:val="28"/>
          <w:highlight w:val="red"/>
          <w:shd w:val="clear" w:color="auto" w:fill="FFFFFF"/>
        </w:rPr>
        <w:t>Отсутствует.</w:t>
      </w:r>
    </w:p>
    <w:p w14:paraId="4C3801AD" w14:textId="77777777" w:rsidR="00C65E7E" w:rsidRPr="00A049AF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12. </w:t>
      </w: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BA52962" w14:textId="77777777" w:rsidR="00C65E7E" w:rsidRPr="00814499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8144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Соответствует.</w:t>
      </w:r>
    </w:p>
    <w:p w14:paraId="2A315EC8" w14:textId="77777777" w:rsidR="00C65E7E" w:rsidRPr="00A049AF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049A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13. 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430DF1C0" w14:textId="77777777" w:rsidR="00C65E7E" w:rsidRPr="00814499" w:rsidRDefault="00C65E7E" w:rsidP="00C65E7E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14499">
        <w:rPr>
          <w:rFonts w:ascii="Times New Roman" w:hAnsi="Times New Roman"/>
          <w:sz w:val="28"/>
          <w:szCs w:val="28"/>
        </w:rPr>
        <w:t>Не требуются.</w:t>
      </w:r>
    </w:p>
    <w:p w14:paraId="09003D74" w14:textId="77777777" w:rsidR="005E4750" w:rsidRDefault="00C65E7E" w:rsidP="005E47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36521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14. 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 </w:t>
      </w:r>
    </w:p>
    <w:p w14:paraId="6942316D" w14:textId="77777777" w:rsidR="005E4750" w:rsidRPr="005E4750" w:rsidRDefault="005E4750" w:rsidP="005E47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1E174B">
        <w:rPr>
          <w:rFonts w:ascii="Times New Roman" w:hAnsi="Times New Roman"/>
          <w:sz w:val="28"/>
          <w:szCs w:val="28"/>
          <w:highlight w:val="red"/>
        </w:rPr>
        <w:t>По Проекту имеются заключения Национальной палаты предпринимателей Республики Казахстан «Атамекен», а также экспертного и общественного советов. Замечаний нет.</w:t>
      </w:r>
    </w:p>
    <w:p w14:paraId="2B6F1BD5" w14:textId="77777777" w:rsidR="00C65E7E" w:rsidRPr="009F2151" w:rsidRDefault="009F2151" w:rsidP="009F2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2151">
        <w:rPr>
          <w:rFonts w:ascii="Times New Roman" w:hAnsi="Times New Roman"/>
          <w:b/>
          <w:sz w:val="28"/>
          <w:szCs w:val="28"/>
        </w:rPr>
        <w:t xml:space="preserve">15. </w:t>
      </w:r>
      <w:r w:rsidR="00C65E7E" w:rsidRPr="009F2151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 </w:t>
      </w:r>
    </w:p>
    <w:p w14:paraId="608B902C" w14:textId="77777777" w:rsidR="00C65E7E" w:rsidRPr="00814499" w:rsidRDefault="00C65E7E" w:rsidP="00C65E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814499">
        <w:rPr>
          <w:rFonts w:ascii="Times New Roman" w:hAnsi="Times New Roman"/>
          <w:sz w:val="28"/>
          <w:szCs w:val="28"/>
        </w:rPr>
        <w:t>Не требуется.</w:t>
      </w:r>
    </w:p>
    <w:p w14:paraId="6526C0FF" w14:textId="77777777" w:rsidR="00C65E7E" w:rsidRPr="00EE15E0" w:rsidRDefault="00C65E7E" w:rsidP="00C65E7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AC6EEC0" w14:textId="77777777" w:rsidR="00C65E7E" w:rsidRPr="00CF6895" w:rsidRDefault="00C65E7E" w:rsidP="00C65E7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CC1F5BE" w14:textId="77777777" w:rsidR="00C65E7E" w:rsidRPr="00CF6895" w:rsidRDefault="00C65E7E" w:rsidP="00C65E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689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Заместитель Премьер</w:t>
      </w: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CF6895">
        <w:rPr>
          <w:rFonts w:ascii="Times New Roman" w:eastAsia="Calibri" w:hAnsi="Times New Roman" w:cs="Times New Roman"/>
          <w:b/>
          <w:sz w:val="28"/>
          <w:szCs w:val="28"/>
        </w:rPr>
        <w:t>Министра</w:t>
      </w:r>
      <w:r w:rsidR="009F21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23B0C">
        <w:rPr>
          <w:rFonts w:ascii="Times New Roman" w:eastAsia="Calibri" w:hAnsi="Times New Roman" w:cs="Times New Roman"/>
          <w:b/>
          <w:sz w:val="28"/>
          <w:szCs w:val="28"/>
        </w:rPr>
        <w:t>–</w:t>
      </w:r>
    </w:p>
    <w:p w14:paraId="17FD6A7E" w14:textId="77777777" w:rsidR="00C65E7E" w:rsidRPr="00CF6895" w:rsidRDefault="00C65E7E" w:rsidP="00C65E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6895">
        <w:rPr>
          <w:rFonts w:ascii="Times New Roman" w:eastAsia="Calibri" w:hAnsi="Times New Roman" w:cs="Times New Roman"/>
          <w:b/>
          <w:sz w:val="28"/>
          <w:szCs w:val="28"/>
        </w:rPr>
        <w:t>Министр финансов</w:t>
      </w:r>
    </w:p>
    <w:p w14:paraId="6FEB2FE6" w14:textId="77777777" w:rsidR="00C65E7E" w:rsidRPr="00404DB1" w:rsidRDefault="00C65E7E" w:rsidP="00C65E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6895">
        <w:rPr>
          <w:rFonts w:ascii="Times New Roman" w:eastAsia="Calibri" w:hAnsi="Times New Roman" w:cs="Times New Roman"/>
          <w:b/>
          <w:sz w:val="28"/>
          <w:szCs w:val="28"/>
        </w:rPr>
        <w:t>Республики Казахстан</w:t>
      </w:r>
      <w:r w:rsidRPr="00CF689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</w:t>
      </w:r>
      <w:r w:rsidRPr="00CF689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F689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Е. Жамаубаев</w:t>
      </w:r>
    </w:p>
    <w:p w14:paraId="2C997960" w14:textId="77777777" w:rsidR="00687FD7" w:rsidRDefault="00687FD7"/>
    <w:sectPr w:rsidR="00687FD7" w:rsidSect="00511499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p" w:date="2023-07-05T15:49:00Z" w:initials="H">
    <w:p w14:paraId="4813F4D0" w14:textId="2EEEBD6D" w:rsidR="00127E8E" w:rsidRDefault="00127E8E">
      <w:pPr>
        <w:pStyle w:val="a8"/>
      </w:pPr>
      <w:r>
        <w:rPr>
          <w:rStyle w:val="a7"/>
        </w:rPr>
        <w:annotationRef/>
      </w:r>
      <w:proofErr w:type="gramStart"/>
      <w:r>
        <w:t>к  проекту</w:t>
      </w:r>
      <w:proofErr w:type="gramEnd"/>
      <w:r>
        <w:t xml:space="preserve"> постановления Правительства РК</w:t>
      </w:r>
    </w:p>
  </w:comment>
  <w:comment w:id="1" w:author="Hp" w:date="2023-07-05T15:51:00Z" w:initials="H">
    <w:p w14:paraId="2FCA1025" w14:textId="6995E68B" w:rsidR="00127E8E" w:rsidRDefault="00127E8E">
      <w:pPr>
        <w:pStyle w:val="a8"/>
      </w:pPr>
      <w:r>
        <w:rPr>
          <w:rStyle w:val="a7"/>
        </w:rPr>
        <w:annotationRef/>
      </w:r>
      <w:r>
        <w:t>пробел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13F4D0" w15:done="0"/>
  <w15:commentEx w15:paraId="2FCA102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00F8C" w16cex:dateUtc="2023-07-05T09:49:00Z"/>
  <w16cex:commentExtensible w16cex:durableId="28500FF9" w16cex:dateUtc="2023-07-05T09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13F4D0" w16cid:durableId="28500F8C"/>
  <w16cid:commentId w16cid:paraId="2FCA1025" w16cid:durableId="28500FF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13CA2"/>
    <w:multiLevelType w:val="hybridMultilevel"/>
    <w:tmpl w:val="0142AE80"/>
    <w:lvl w:ilvl="0" w:tplc="0EA08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528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7E"/>
    <w:rsid w:val="00021B04"/>
    <w:rsid w:val="00127E8E"/>
    <w:rsid w:val="00130019"/>
    <w:rsid w:val="001623CD"/>
    <w:rsid w:val="001723F9"/>
    <w:rsid w:val="001E174B"/>
    <w:rsid w:val="00255558"/>
    <w:rsid w:val="003C31FE"/>
    <w:rsid w:val="00511499"/>
    <w:rsid w:val="005E4750"/>
    <w:rsid w:val="006872C3"/>
    <w:rsid w:val="00687FD7"/>
    <w:rsid w:val="009C30FE"/>
    <w:rsid w:val="009F2151"/>
    <w:rsid w:val="00A83DAF"/>
    <w:rsid w:val="00AF4ABA"/>
    <w:rsid w:val="00C1057B"/>
    <w:rsid w:val="00C63213"/>
    <w:rsid w:val="00C65E7E"/>
    <w:rsid w:val="00E04F17"/>
    <w:rsid w:val="00ED761B"/>
    <w:rsid w:val="00F9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4A26F"/>
  <w15:docId w15:val="{B675A686-95FE-4A3B-A474-064A64AC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E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5558"/>
    <w:rPr>
      <w:color w:val="0000FF" w:themeColor="hyperlink"/>
      <w:u w:val="single"/>
    </w:rPr>
  </w:style>
  <w:style w:type="paragraph" w:styleId="a5">
    <w:name w:val="Plain Text"/>
    <w:basedOn w:val="a"/>
    <w:link w:val="a6"/>
    <w:unhideWhenUsed/>
    <w:rsid w:val="006872C3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872C3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127E8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27E8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27E8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7E8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7E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fontTable" Target="fontTable.xml"/><Relationship Id="rId5" Type="http://schemas.openxmlformats.org/officeDocument/2006/relationships/comments" Target="comments.xml"/><Relationship Id="rId10" Type="http://schemas.openxmlformats.org/officeDocument/2006/relationships/hyperlink" Target="http://legalacts.egov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fin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Тюлюбаева Дана Амангалеевна</dc:creator>
  <cp:lastModifiedBy>Hp</cp:lastModifiedBy>
  <cp:revision>2</cp:revision>
  <dcterms:created xsi:type="dcterms:W3CDTF">2023-07-05T10:16:00Z</dcterms:created>
  <dcterms:modified xsi:type="dcterms:W3CDTF">2023-07-05T10:16:00Z</dcterms:modified>
</cp:coreProperties>
</file>